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7D" w:rsidRPr="00583A7E" w:rsidRDefault="001D7E7D" w:rsidP="008B0682">
      <w:pPr>
        <w:keepNext/>
        <w:keepLines/>
        <w:spacing w:after="127" w:line="276" w:lineRule="auto"/>
        <w:ind w:left="492" w:right="154"/>
        <w:jc w:val="center"/>
        <w:outlineLvl w:val="0"/>
        <w:rPr>
          <w:b/>
          <w:sz w:val="22"/>
        </w:rPr>
      </w:pPr>
      <w:bookmarkStart w:id="0" w:name="_GoBack"/>
      <w:bookmarkEnd w:id="0"/>
      <w:r w:rsidRPr="00583A7E">
        <w:rPr>
          <w:b/>
          <w:sz w:val="22"/>
        </w:rPr>
        <w:t>DECLARAŢIE</w:t>
      </w:r>
    </w:p>
    <w:p w:rsidR="001D7E7D" w:rsidRPr="00583A7E" w:rsidRDefault="001D7E7D" w:rsidP="00583A7E">
      <w:pPr>
        <w:spacing w:after="138" w:line="276" w:lineRule="auto"/>
        <w:ind w:left="388" w:right="0" w:firstLine="0"/>
        <w:jc w:val="center"/>
        <w:rPr>
          <w:sz w:val="22"/>
        </w:rPr>
      </w:pPr>
      <w:r w:rsidRPr="00583A7E">
        <w:rPr>
          <w:b/>
          <w:sz w:val="22"/>
        </w:rPr>
        <w:t xml:space="preserve"> </w:t>
      </w:r>
    </w:p>
    <w:p w:rsidR="001D7E7D" w:rsidRPr="00583A7E" w:rsidRDefault="001D7E7D" w:rsidP="00583A7E">
      <w:pPr>
        <w:spacing w:after="37" w:line="276" w:lineRule="auto"/>
        <w:ind w:left="-567" w:right="82" w:firstLine="0"/>
        <w:rPr>
          <w:sz w:val="22"/>
        </w:rPr>
      </w:pPr>
      <w:r w:rsidRPr="00583A7E">
        <w:rPr>
          <w:sz w:val="22"/>
        </w:rPr>
        <w:t>Subsemnatu</w:t>
      </w:r>
      <w:r w:rsidR="00583A7E">
        <w:rPr>
          <w:sz w:val="22"/>
        </w:rPr>
        <w:t xml:space="preserve">l / </w:t>
      </w:r>
      <w:r w:rsidRPr="00583A7E">
        <w:rPr>
          <w:sz w:val="22"/>
        </w:rPr>
        <w:t>subsemnata ....................</w:t>
      </w:r>
      <w:r w:rsidR="00583A7E">
        <w:rPr>
          <w:sz w:val="22"/>
        </w:rPr>
        <w:t>......</w:t>
      </w:r>
      <w:r w:rsidRPr="00583A7E">
        <w:rPr>
          <w:sz w:val="22"/>
        </w:rPr>
        <w:t>........................................................</w:t>
      </w:r>
      <w:r w:rsidR="00583A7E">
        <w:rPr>
          <w:sz w:val="22"/>
        </w:rPr>
        <w:t>.....</w:t>
      </w:r>
      <w:r w:rsidRPr="00583A7E">
        <w:rPr>
          <w:sz w:val="22"/>
        </w:rPr>
        <w:t>,</w:t>
      </w:r>
      <w:r w:rsidR="00583A7E">
        <w:rPr>
          <w:sz w:val="22"/>
        </w:rPr>
        <w:t xml:space="preserve"> </w:t>
      </w:r>
      <w:r w:rsidRPr="00583A7E">
        <w:rPr>
          <w:sz w:val="22"/>
        </w:rPr>
        <w:t>cu domiciliul ............................................................................, posesor al/posesoare a (BI/CI) seria .........., nr.</w:t>
      </w:r>
      <w:r w:rsidR="00583A7E">
        <w:rPr>
          <w:sz w:val="22"/>
        </w:rPr>
        <w:t xml:space="preserve"> </w:t>
      </w:r>
      <w:r w:rsidRPr="00583A7E">
        <w:rPr>
          <w:sz w:val="22"/>
        </w:rPr>
        <w:t>........</w:t>
      </w:r>
      <w:r w:rsidR="00583A7E">
        <w:rPr>
          <w:sz w:val="22"/>
        </w:rPr>
        <w:t>......</w:t>
      </w:r>
      <w:r w:rsidRPr="00583A7E">
        <w:rPr>
          <w:sz w:val="22"/>
        </w:rPr>
        <w:t>......, candidat</w:t>
      </w:r>
      <w:r w:rsidR="00583A7E">
        <w:rPr>
          <w:sz w:val="22"/>
        </w:rPr>
        <w:t xml:space="preserve"> </w:t>
      </w:r>
      <w:r w:rsidRPr="00583A7E">
        <w:rPr>
          <w:sz w:val="22"/>
        </w:rPr>
        <w:t>/</w:t>
      </w:r>
      <w:r w:rsidR="00583A7E">
        <w:rPr>
          <w:sz w:val="22"/>
        </w:rPr>
        <w:t xml:space="preserve"> </w:t>
      </w:r>
      <w:r w:rsidRPr="00583A7E">
        <w:rPr>
          <w:sz w:val="22"/>
        </w:rPr>
        <w:t xml:space="preserve">candidată </w:t>
      </w:r>
      <w:r w:rsidRPr="00583A7E">
        <w:rPr>
          <w:sz w:val="22"/>
        </w:rPr>
        <w:tab/>
        <w:t xml:space="preserve">la </w:t>
      </w:r>
      <w:r w:rsidRPr="00583A7E">
        <w:rPr>
          <w:sz w:val="22"/>
        </w:rPr>
        <w:tab/>
        <w:t xml:space="preserve">concursul </w:t>
      </w:r>
      <w:r w:rsidRPr="00583A7E">
        <w:rPr>
          <w:sz w:val="22"/>
        </w:rPr>
        <w:tab/>
        <w:t xml:space="preserve">pentru </w:t>
      </w:r>
      <w:r w:rsidRPr="00583A7E">
        <w:rPr>
          <w:sz w:val="22"/>
        </w:rPr>
        <w:tab/>
        <w:t xml:space="preserve">ocuparea </w:t>
      </w:r>
      <w:r w:rsidR="00583A7E">
        <w:rPr>
          <w:sz w:val="22"/>
        </w:rPr>
        <w:t xml:space="preserve"> </w:t>
      </w:r>
      <w:r w:rsidRPr="00583A7E">
        <w:rPr>
          <w:sz w:val="22"/>
        </w:rPr>
        <w:t xml:space="preserve">postului de </w:t>
      </w:r>
      <w:r w:rsidR="00583A7E">
        <w:rPr>
          <w:sz w:val="22"/>
        </w:rPr>
        <w:t>……………………………….</w:t>
      </w:r>
    </w:p>
    <w:p w:rsidR="001D7E7D" w:rsidRDefault="00583A7E" w:rsidP="00583A7E">
      <w:pPr>
        <w:spacing w:line="276" w:lineRule="auto"/>
        <w:ind w:left="-709" w:right="240" w:firstLine="0"/>
        <w:rPr>
          <w:sz w:val="22"/>
        </w:rPr>
      </w:pPr>
      <w:r>
        <w:rPr>
          <w:sz w:val="22"/>
        </w:rPr>
        <w:t xml:space="preserve"> </w:t>
      </w:r>
      <w:r w:rsidR="001D7E7D" w:rsidRPr="00583A7E">
        <w:rPr>
          <w:sz w:val="22"/>
        </w:rPr>
        <w:t xml:space="preserve">declar pe propria răspundere, cunoscând prevederile </w:t>
      </w:r>
      <w:r>
        <w:rPr>
          <w:sz w:val="22"/>
        </w:rPr>
        <w:t xml:space="preserve">  </w:t>
      </w:r>
      <w:r w:rsidR="001D7E7D" w:rsidRPr="00583A7E">
        <w:rPr>
          <w:sz w:val="22"/>
        </w:rPr>
        <w:t xml:space="preserve">art. 326 privind falsul în declaraţii, din Legea 286/2009 - Codul Penal, că în cazul câştigării concursului: </w:t>
      </w:r>
    </w:p>
    <w:p w:rsidR="00583A7E" w:rsidRPr="00583A7E" w:rsidRDefault="00583A7E" w:rsidP="00583A7E">
      <w:pPr>
        <w:spacing w:line="276" w:lineRule="auto"/>
        <w:ind w:left="-709" w:right="240" w:firstLine="0"/>
        <w:rPr>
          <w:sz w:val="22"/>
        </w:rPr>
      </w:pPr>
    </w:p>
    <w:p w:rsidR="001D7E7D" w:rsidRPr="00583A7E" w:rsidRDefault="001D7E7D" w:rsidP="00583A7E">
      <w:pPr>
        <w:spacing w:after="208" w:line="276" w:lineRule="auto"/>
        <w:ind w:left="-709" w:right="82"/>
        <w:rPr>
          <w:sz w:val="22"/>
        </w:rPr>
      </w:pPr>
      <w:r w:rsidRPr="00583A7E">
        <w:rPr>
          <w:sz w:val="22"/>
        </w:rPr>
        <w:t xml:space="preserve">|_| </w:t>
      </w:r>
      <w:r w:rsidRPr="00CA2B79">
        <w:rPr>
          <w:b/>
          <w:sz w:val="22"/>
        </w:rPr>
        <w:t>mă voi afla</w:t>
      </w:r>
      <w:r w:rsidRPr="00583A7E">
        <w:rPr>
          <w:sz w:val="22"/>
        </w:rPr>
        <w:t xml:space="preserve"> în situaţiile de incompatibilitate prevăzute de Legea nr.1/2011, art. 295. alin. 4, astfel : </w:t>
      </w:r>
    </w:p>
    <w:p w:rsidR="001D7E7D" w:rsidRPr="00583A7E" w:rsidRDefault="00583A7E" w:rsidP="00583A7E">
      <w:pPr>
        <w:numPr>
          <w:ilvl w:val="0"/>
          <w:numId w:val="1"/>
        </w:numPr>
        <w:spacing w:after="0" w:line="276" w:lineRule="auto"/>
        <w:ind w:left="-567" w:right="160" w:hanging="142"/>
        <w:rPr>
          <w:sz w:val="22"/>
        </w:rPr>
      </w:pPr>
      <w:r w:rsidRPr="00583A7E">
        <w:rPr>
          <w:sz w:val="22"/>
        </w:rPr>
        <w:t xml:space="preserve"> </w:t>
      </w:r>
      <w:r w:rsidR="001D7E7D" w:rsidRPr="00583A7E">
        <w:rPr>
          <w:sz w:val="22"/>
        </w:rPr>
        <w:t xml:space="preserve">situaţia </w:t>
      </w:r>
      <w:r w:rsidR="001D7E7D" w:rsidRPr="00583A7E">
        <w:rPr>
          <w:sz w:val="22"/>
        </w:rPr>
        <w:tab/>
        <w:t xml:space="preserve">de </w:t>
      </w:r>
      <w:r w:rsidR="001D7E7D" w:rsidRPr="00583A7E">
        <w:rPr>
          <w:sz w:val="22"/>
        </w:rPr>
        <w:tab/>
        <w:t xml:space="preserve">incompatibilitate </w:t>
      </w:r>
      <w:r w:rsidR="001D7E7D" w:rsidRPr="00583A7E">
        <w:rPr>
          <w:sz w:val="22"/>
        </w:rPr>
        <w:tab/>
        <w:t xml:space="preserve">în </w:t>
      </w:r>
      <w:r w:rsidR="001D7E7D" w:rsidRPr="00583A7E">
        <w:rPr>
          <w:sz w:val="22"/>
        </w:rPr>
        <w:tab/>
        <w:t xml:space="preserve">care </w:t>
      </w:r>
      <w:r w:rsidR="001D7E7D" w:rsidRPr="00583A7E">
        <w:rPr>
          <w:sz w:val="22"/>
        </w:rPr>
        <w:tab/>
        <w:t xml:space="preserve">mă </w:t>
      </w:r>
      <w:r w:rsidR="001D7E7D" w:rsidRPr="00583A7E">
        <w:rPr>
          <w:sz w:val="22"/>
        </w:rPr>
        <w:tab/>
        <w:t xml:space="preserve">voi </w:t>
      </w:r>
      <w:r w:rsidR="001D7E7D" w:rsidRPr="00583A7E">
        <w:rPr>
          <w:sz w:val="22"/>
        </w:rPr>
        <w:tab/>
        <w:t xml:space="preserve">afla </w:t>
      </w:r>
      <w:r w:rsidR="001D7E7D" w:rsidRPr="00583A7E">
        <w:rPr>
          <w:sz w:val="22"/>
        </w:rPr>
        <w:tab/>
        <w:t xml:space="preserve">este </w:t>
      </w:r>
    </w:p>
    <w:p w:rsidR="001D7E7D" w:rsidRPr="00583A7E" w:rsidRDefault="001D7E7D" w:rsidP="00583A7E">
      <w:pPr>
        <w:spacing w:after="34" w:line="276" w:lineRule="auto"/>
        <w:ind w:left="1298" w:right="82" w:hanging="1865"/>
        <w:rPr>
          <w:sz w:val="22"/>
        </w:rPr>
      </w:pPr>
      <w:r w:rsidRPr="00583A7E">
        <w:rPr>
          <w:sz w:val="22"/>
        </w:rPr>
        <w:t>…………............................................................................................................……………</w:t>
      </w:r>
      <w:r w:rsidR="00583A7E">
        <w:rPr>
          <w:sz w:val="22"/>
        </w:rPr>
        <w:t>……………</w:t>
      </w:r>
      <w:r w:rsidRPr="00583A7E">
        <w:rPr>
          <w:sz w:val="22"/>
        </w:rPr>
        <w:t xml:space="preserve">….. </w:t>
      </w:r>
    </w:p>
    <w:p w:rsidR="001D7E7D" w:rsidRDefault="001D7E7D" w:rsidP="00583A7E">
      <w:pPr>
        <w:numPr>
          <w:ilvl w:val="0"/>
          <w:numId w:val="1"/>
        </w:numPr>
        <w:tabs>
          <w:tab w:val="left" w:pos="-567"/>
        </w:tabs>
        <w:spacing w:line="276" w:lineRule="auto"/>
        <w:ind w:left="-709" w:right="160" w:firstLine="0"/>
        <w:rPr>
          <w:sz w:val="22"/>
        </w:rPr>
      </w:pPr>
      <w:r w:rsidRPr="00583A7E">
        <w:rPr>
          <w:sz w:val="22"/>
        </w:rPr>
        <w:t xml:space="preserve">am luat la cunoştinţă dispoziţiile art. 295 alin.  4, din Legea Educaţiei Naţionale nr. 1/2011 şi mă angajez ca până la data și ora limită de primire a dosarelor de participare la concus, să depun în scris, prin </w:t>
      </w:r>
      <w:r w:rsidR="00BD0146">
        <w:rPr>
          <w:sz w:val="22"/>
        </w:rPr>
        <w:t>CSU</w:t>
      </w:r>
      <w:r w:rsidRPr="00583A7E">
        <w:rPr>
          <w:sz w:val="22"/>
        </w:rPr>
        <w:t xml:space="preserve"> ASE</w:t>
      </w:r>
      <w:r w:rsidR="00BD0146">
        <w:rPr>
          <w:sz w:val="22"/>
        </w:rPr>
        <w:t xml:space="preserve"> Bucure</w:t>
      </w:r>
      <w:r w:rsidR="00BD0146">
        <w:rPr>
          <w:sz w:val="22"/>
          <w:lang w:val="ro-RO"/>
        </w:rPr>
        <w:t>ști</w:t>
      </w:r>
      <w:r w:rsidRPr="00583A7E">
        <w:rPr>
          <w:sz w:val="22"/>
        </w:rPr>
        <w:t xml:space="preserve">, modalitatea de soluţionare a situaţiei de incompatibilitate create. </w:t>
      </w:r>
    </w:p>
    <w:p w:rsidR="00583A7E" w:rsidRPr="00583A7E" w:rsidRDefault="00583A7E" w:rsidP="00583A7E">
      <w:pPr>
        <w:tabs>
          <w:tab w:val="left" w:pos="-567"/>
        </w:tabs>
        <w:spacing w:line="276" w:lineRule="auto"/>
        <w:ind w:left="-709" w:right="160" w:firstLine="0"/>
        <w:rPr>
          <w:sz w:val="22"/>
        </w:rPr>
      </w:pPr>
    </w:p>
    <w:p w:rsidR="001D7E7D" w:rsidRPr="00583A7E" w:rsidRDefault="001D7E7D" w:rsidP="00583A7E">
      <w:pPr>
        <w:spacing w:line="276" w:lineRule="auto"/>
        <w:ind w:left="563" w:right="82" w:hanging="1272"/>
        <w:rPr>
          <w:sz w:val="22"/>
        </w:rPr>
      </w:pPr>
      <w:r w:rsidRPr="00583A7E">
        <w:rPr>
          <w:sz w:val="22"/>
        </w:rPr>
        <w:t xml:space="preserve">|_| </w:t>
      </w:r>
      <w:r w:rsidRPr="00CA2B79">
        <w:rPr>
          <w:b/>
          <w:sz w:val="22"/>
        </w:rPr>
        <w:t>nu mă voi afla</w:t>
      </w:r>
      <w:r w:rsidRPr="00583A7E">
        <w:rPr>
          <w:sz w:val="22"/>
        </w:rPr>
        <w:t xml:space="preserve"> în situaţiile de incompatibilitate prevăzute de Legea nr. 1/2011, art. 295 , alin. 4,  </w:t>
      </w:r>
    </w:p>
    <w:p w:rsidR="001D7E7D" w:rsidRPr="00583A7E" w:rsidRDefault="001D7E7D" w:rsidP="00583A7E">
      <w:pPr>
        <w:spacing w:line="276" w:lineRule="auto"/>
        <w:ind w:left="563" w:right="82"/>
        <w:rPr>
          <w:sz w:val="22"/>
        </w:rPr>
      </w:pPr>
    </w:p>
    <w:p w:rsidR="001D7E7D" w:rsidRPr="00583A7E" w:rsidRDefault="001D7E7D" w:rsidP="00583A7E">
      <w:pPr>
        <w:spacing w:line="276" w:lineRule="auto"/>
        <w:ind w:left="-709" w:right="82" w:firstLine="0"/>
        <w:rPr>
          <w:sz w:val="22"/>
        </w:rPr>
      </w:pPr>
      <w:r w:rsidRPr="00583A7E">
        <w:rPr>
          <w:sz w:val="22"/>
        </w:rPr>
        <w:t xml:space="preserve">De asemenea, declar că am luat la cunoștință dispoziţiile art. 130 alin. 1, lit.b, din Legea Educaţiei Naţionale nr. 1/2011. </w:t>
      </w:r>
    </w:p>
    <w:p w:rsidR="001D7E7D" w:rsidRPr="00583A7E" w:rsidRDefault="001D7E7D" w:rsidP="00583A7E">
      <w:pPr>
        <w:spacing w:line="276" w:lineRule="auto"/>
        <w:ind w:left="563" w:right="82"/>
        <w:rPr>
          <w:sz w:val="22"/>
        </w:rPr>
      </w:pPr>
    </w:p>
    <w:p w:rsidR="001D7E7D" w:rsidRPr="00583A7E" w:rsidRDefault="001D7E7D" w:rsidP="00583A7E">
      <w:pPr>
        <w:spacing w:line="276" w:lineRule="auto"/>
        <w:ind w:left="563" w:right="82"/>
        <w:rPr>
          <w:sz w:val="22"/>
        </w:rPr>
      </w:pPr>
    </w:p>
    <w:p w:rsidR="001D7E7D" w:rsidRPr="00583A7E" w:rsidRDefault="001D7E7D" w:rsidP="00583A7E">
      <w:pPr>
        <w:spacing w:line="276" w:lineRule="auto"/>
        <w:ind w:right="82" w:hanging="1287"/>
        <w:rPr>
          <w:sz w:val="22"/>
        </w:rPr>
      </w:pPr>
      <w:r w:rsidRPr="00583A7E">
        <w:rPr>
          <w:sz w:val="22"/>
        </w:rPr>
        <w:t xml:space="preserve">Data </w:t>
      </w:r>
      <w:r w:rsidRPr="00583A7E">
        <w:rPr>
          <w:sz w:val="22"/>
        </w:rPr>
        <w:tab/>
      </w:r>
      <w:r w:rsidRPr="00583A7E">
        <w:rPr>
          <w:sz w:val="22"/>
        </w:rPr>
        <w:tab/>
      </w:r>
      <w:r w:rsidRPr="00583A7E">
        <w:rPr>
          <w:sz w:val="22"/>
        </w:rPr>
        <w:tab/>
      </w:r>
      <w:r w:rsidRPr="00583A7E">
        <w:rPr>
          <w:sz w:val="22"/>
        </w:rPr>
        <w:tab/>
      </w:r>
      <w:r w:rsidRPr="00583A7E">
        <w:rPr>
          <w:sz w:val="22"/>
        </w:rPr>
        <w:tab/>
      </w:r>
      <w:r w:rsidRPr="00583A7E">
        <w:rPr>
          <w:sz w:val="22"/>
        </w:rPr>
        <w:tab/>
      </w:r>
      <w:r w:rsidRPr="00583A7E">
        <w:rPr>
          <w:sz w:val="22"/>
        </w:rPr>
        <w:tab/>
      </w:r>
      <w:r w:rsidRPr="00583A7E">
        <w:rPr>
          <w:sz w:val="22"/>
        </w:rPr>
        <w:tab/>
      </w:r>
      <w:r w:rsidRPr="00583A7E">
        <w:rPr>
          <w:sz w:val="22"/>
        </w:rPr>
        <w:tab/>
      </w:r>
      <w:r w:rsidRPr="00583A7E">
        <w:rPr>
          <w:sz w:val="22"/>
        </w:rPr>
        <w:tab/>
      </w:r>
      <w:r w:rsidR="00583A7E" w:rsidRPr="00583A7E">
        <w:rPr>
          <w:sz w:val="22"/>
        </w:rPr>
        <w:t xml:space="preserve">   </w:t>
      </w:r>
      <w:r w:rsidR="00583A7E">
        <w:rPr>
          <w:sz w:val="22"/>
        </w:rPr>
        <w:t xml:space="preserve">         </w:t>
      </w:r>
      <w:r w:rsidRPr="00583A7E">
        <w:rPr>
          <w:sz w:val="22"/>
        </w:rPr>
        <w:t>Semnătura</w:t>
      </w:r>
    </w:p>
    <w:p w:rsidR="001D7E7D" w:rsidRPr="00583A7E" w:rsidRDefault="001D7E7D" w:rsidP="00583A7E">
      <w:pPr>
        <w:spacing w:after="136" w:line="276" w:lineRule="auto"/>
        <w:ind w:left="568" w:right="0" w:firstLine="0"/>
        <w:jc w:val="left"/>
        <w:rPr>
          <w:sz w:val="22"/>
        </w:rPr>
      </w:pPr>
      <w:r w:rsidRPr="00583A7E">
        <w:rPr>
          <w:sz w:val="22"/>
        </w:rPr>
        <w:t xml:space="preserve"> </w:t>
      </w:r>
    </w:p>
    <w:p w:rsidR="001D7E7D" w:rsidRDefault="001D7E7D" w:rsidP="00583A7E">
      <w:pPr>
        <w:spacing w:after="250" w:line="276" w:lineRule="auto"/>
        <w:ind w:left="0" w:right="36" w:firstLine="0"/>
        <w:jc w:val="right"/>
        <w:rPr>
          <w:sz w:val="22"/>
        </w:rPr>
      </w:pPr>
    </w:p>
    <w:p w:rsidR="00CA2B79" w:rsidRPr="00583A7E" w:rsidRDefault="00CA2B79" w:rsidP="00583A7E">
      <w:pPr>
        <w:spacing w:after="250" w:line="276" w:lineRule="auto"/>
        <w:ind w:left="0" w:right="36" w:firstLine="0"/>
        <w:jc w:val="right"/>
        <w:rPr>
          <w:sz w:val="22"/>
        </w:rPr>
      </w:pPr>
    </w:p>
    <w:p w:rsidR="00583A7E" w:rsidRPr="00583A7E" w:rsidRDefault="00583A7E" w:rsidP="00583A7E">
      <w:pPr>
        <w:spacing w:after="250" w:line="276" w:lineRule="auto"/>
        <w:ind w:left="0" w:right="36" w:firstLine="0"/>
        <w:jc w:val="right"/>
        <w:rPr>
          <w:sz w:val="22"/>
        </w:rPr>
      </w:pPr>
    </w:p>
    <w:p w:rsidR="001D7E7D" w:rsidRPr="00583A7E" w:rsidRDefault="001D7E7D" w:rsidP="00583A7E">
      <w:pPr>
        <w:spacing w:after="10" w:line="276" w:lineRule="auto"/>
        <w:ind w:left="563" w:right="82" w:hanging="1414"/>
        <w:rPr>
          <w:sz w:val="22"/>
        </w:rPr>
      </w:pPr>
      <w:r w:rsidRPr="00583A7E">
        <w:rPr>
          <w:sz w:val="22"/>
        </w:rPr>
        <w:t xml:space="preserve">Art. 295, alin. 4. Legea 1/2011 a educației naționale: </w:t>
      </w:r>
    </w:p>
    <w:p w:rsidR="001D7E7D" w:rsidRPr="00583A7E" w:rsidRDefault="001D7E7D" w:rsidP="00583A7E">
      <w:pPr>
        <w:spacing w:after="116" w:line="276" w:lineRule="auto"/>
        <w:ind w:left="-851" w:right="225" w:firstLine="0"/>
        <w:jc w:val="left"/>
        <w:rPr>
          <w:sz w:val="22"/>
        </w:rPr>
      </w:pPr>
      <w:r w:rsidRPr="00583A7E">
        <w:rPr>
          <w:i/>
          <w:sz w:val="22"/>
        </w:rPr>
        <w:t>(4) După intrarea în vigoare a prezentei legi se interzice ocuparea concomitentă de către soţi, afini şi rude până la gradul al III-lea inclusiv a funcţiilor prin care unul sau una se află faţă de celălalt sau cealaltă într-o poziţie de conducere, control, autoritate sau evaluare instituţională directă la orice nivel în aceeaşi universitate.</w:t>
      </w:r>
      <w:r w:rsidRPr="00583A7E">
        <w:rPr>
          <w:sz w:val="22"/>
        </w:rPr>
        <w:t xml:space="preserve"> </w:t>
      </w:r>
    </w:p>
    <w:p w:rsidR="001D7E7D" w:rsidRPr="00583A7E" w:rsidRDefault="001D7E7D" w:rsidP="00583A7E">
      <w:pPr>
        <w:spacing w:after="176" w:line="276" w:lineRule="auto"/>
        <w:ind w:left="-284" w:right="82" w:hanging="567"/>
        <w:rPr>
          <w:sz w:val="22"/>
        </w:rPr>
      </w:pPr>
      <w:r w:rsidRPr="00583A7E">
        <w:rPr>
          <w:sz w:val="22"/>
          <w:vertAlign w:val="superscript"/>
        </w:rPr>
        <w:t>2</w:t>
      </w:r>
      <w:r w:rsidRPr="00583A7E">
        <w:rPr>
          <w:sz w:val="22"/>
        </w:rPr>
        <w:t xml:space="preserve"> Art. 130, alin. 1, lit. b.- Legea 1/2011 a educației naționale:  </w:t>
      </w:r>
    </w:p>
    <w:p w:rsidR="006D787A" w:rsidRPr="00583A7E" w:rsidRDefault="001D7E7D" w:rsidP="00583A7E">
      <w:pPr>
        <w:spacing w:line="276" w:lineRule="auto"/>
        <w:ind w:left="-851" w:firstLine="0"/>
        <w:rPr>
          <w:sz w:val="22"/>
        </w:rPr>
      </w:pPr>
      <w:r w:rsidRPr="00583A7E">
        <w:rPr>
          <w:i/>
          <w:sz w:val="22"/>
        </w:rPr>
        <w:t>Persoanele care se află în relație de soți, afini și rude până la gradul al III-lea inclusiv nu pot ocupa concomitent funcții astfel încât unul sau una să se afle față de celălalt sau cealaltă într-o poziție de conducere, control, autoritate sau evaluare instituțională la orice nivel în aceeași universitate și nu pot fi numiți în comisii de doctorat, comisii de evaluare sau comisii.</w:t>
      </w:r>
    </w:p>
    <w:sectPr w:rsidR="006D787A" w:rsidRPr="00583A7E" w:rsidSect="0075780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54D"/>
    <w:multiLevelType w:val="hybridMultilevel"/>
    <w:tmpl w:val="874C18E4"/>
    <w:lvl w:ilvl="0" w:tplc="3B3CEAFC">
      <w:start w:val="1"/>
      <w:numFmt w:val="bullet"/>
      <w:lvlText w:val="•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6FA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494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C8E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875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63B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2A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F9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073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7D"/>
    <w:rsid w:val="001D7E7D"/>
    <w:rsid w:val="00246CC1"/>
    <w:rsid w:val="002A7BCB"/>
    <w:rsid w:val="00583A7E"/>
    <w:rsid w:val="006D787A"/>
    <w:rsid w:val="00755C45"/>
    <w:rsid w:val="00757801"/>
    <w:rsid w:val="00884612"/>
    <w:rsid w:val="008B0682"/>
    <w:rsid w:val="008C7002"/>
    <w:rsid w:val="00BD0146"/>
    <w:rsid w:val="00C1714F"/>
    <w:rsid w:val="00CA2B79"/>
    <w:rsid w:val="00D14244"/>
    <w:rsid w:val="00E934BA"/>
    <w:rsid w:val="00E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F605"/>
  <w15:chartTrackingRefBased/>
  <w15:docId w15:val="{1FE6B58E-F5A8-4C1A-9EAA-B011B92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E7D"/>
    <w:pPr>
      <w:spacing w:after="126" w:line="267" w:lineRule="auto"/>
      <w:ind w:left="578" w:right="95" w:hanging="10"/>
      <w:jc w:val="both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Georgiana Dan</dc:creator>
  <cp:keywords/>
  <dc:description/>
  <cp:lastModifiedBy>Valentina Georgiana Dan</cp:lastModifiedBy>
  <cp:revision>15</cp:revision>
  <dcterms:created xsi:type="dcterms:W3CDTF">2022-12-06T10:01:00Z</dcterms:created>
  <dcterms:modified xsi:type="dcterms:W3CDTF">2023-01-12T05:29:00Z</dcterms:modified>
</cp:coreProperties>
</file>